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FC" w:rsidRDefault="00221D66"/>
    <w:p w:rsidR="00355D76" w:rsidRPr="009B3DF0" w:rsidRDefault="00355D76" w:rsidP="009B3DF0">
      <w:pPr>
        <w:pStyle w:val="ListParagraph"/>
        <w:jc w:val="center"/>
        <w:rPr>
          <w:u w:val="single"/>
        </w:rPr>
      </w:pPr>
      <w:r w:rsidRPr="009B3DF0">
        <w:rPr>
          <w:rFonts w:ascii="Arial" w:hAnsi="Arial" w:cs="Arial"/>
          <w:b/>
          <w:bCs/>
          <w:u w:val="single"/>
        </w:rPr>
        <w:t>Ex</w:t>
      </w:r>
      <w:r w:rsidR="009B3DF0" w:rsidRPr="009B3DF0">
        <w:rPr>
          <w:rFonts w:ascii="Arial" w:hAnsi="Arial" w:cs="Arial"/>
          <w:b/>
          <w:bCs/>
          <w:u w:val="single"/>
        </w:rPr>
        <w:t>emp</w:t>
      </w:r>
      <w:r w:rsidRPr="009B3DF0">
        <w:rPr>
          <w:rFonts w:ascii="Arial" w:hAnsi="Arial" w:cs="Arial"/>
          <w:b/>
          <w:bCs/>
          <w:u w:val="single"/>
        </w:rPr>
        <w:t>tions</w:t>
      </w:r>
      <w:r w:rsidR="009B3DF0" w:rsidRPr="009B3DF0">
        <w:rPr>
          <w:rFonts w:ascii="Arial" w:hAnsi="Arial" w:cs="Arial"/>
          <w:b/>
          <w:bCs/>
          <w:u w:val="single"/>
        </w:rPr>
        <w:t xml:space="preserve"> to the OptumRx home delivery pharmacy EPCS requirement do</w:t>
      </w:r>
      <w:r w:rsidR="009B3DF0">
        <w:rPr>
          <w:rFonts w:ascii="Arial" w:hAnsi="Arial" w:cs="Arial"/>
          <w:b/>
          <w:bCs/>
          <w:u w:val="single"/>
        </w:rPr>
        <w:t xml:space="preserve"> </w:t>
      </w:r>
      <w:r w:rsidRPr="009B3DF0">
        <w:rPr>
          <w:rFonts w:ascii="Arial" w:hAnsi="Arial" w:cs="Arial"/>
          <w:b/>
          <w:bCs/>
          <w:u w:val="single"/>
        </w:rPr>
        <w:t>apply</w:t>
      </w:r>
      <w:r w:rsidR="00BC4E10" w:rsidRPr="009B3DF0">
        <w:rPr>
          <w:rFonts w:ascii="Arial" w:hAnsi="Arial" w:cs="Arial"/>
          <w:b/>
          <w:bCs/>
          <w:u w:val="single"/>
        </w:rPr>
        <w:t>.</w:t>
      </w:r>
      <w:r w:rsidRPr="009B3DF0">
        <w:rPr>
          <w:rFonts w:ascii="Arial" w:hAnsi="Arial" w:cs="Arial"/>
          <w:b/>
          <w:bCs/>
          <w:u w:val="single"/>
        </w:rPr>
        <w:t xml:space="preserve"> </w:t>
      </w:r>
      <w:r w:rsidR="009B3DF0" w:rsidRPr="009B3DF0">
        <w:rPr>
          <w:rFonts w:ascii="Arial" w:hAnsi="Arial" w:cs="Arial"/>
          <w:b/>
          <w:bCs/>
          <w:u w:val="single"/>
        </w:rPr>
        <w:br/>
      </w:r>
      <w:r w:rsidR="00BC4E10" w:rsidRPr="009B3DF0">
        <w:rPr>
          <w:rFonts w:ascii="Arial" w:hAnsi="Arial" w:cs="Arial"/>
          <w:b/>
          <w:bCs/>
          <w:u w:val="single"/>
        </w:rPr>
        <w:t>P</w:t>
      </w:r>
      <w:r w:rsidRPr="009B3DF0">
        <w:rPr>
          <w:rFonts w:ascii="Arial" w:hAnsi="Arial" w:cs="Arial"/>
          <w:b/>
          <w:bCs/>
          <w:u w:val="single"/>
        </w:rPr>
        <w:t>lease see table below for details</w:t>
      </w:r>
      <w:r w:rsidR="00BC4E10" w:rsidRPr="009B3DF0">
        <w:rPr>
          <w:rFonts w:ascii="Arial" w:hAnsi="Arial" w:cs="Arial"/>
          <w:b/>
          <w:bCs/>
          <w:u w:val="single"/>
        </w:rPr>
        <w:t>:</w:t>
      </w:r>
    </w:p>
    <w:p w:rsidR="001D64D8" w:rsidRDefault="009B3DF0">
      <w:bookmarkStart w:id="0" w:name="_GoBack"/>
      <w:r>
        <w:rPr>
          <w:noProof/>
        </w:rPr>
        <w:drawing>
          <wp:inline distT="0" distB="0" distL="0" distR="0">
            <wp:extent cx="5943600" cy="3595392"/>
            <wp:effectExtent l="0" t="0" r="0" b="5080"/>
            <wp:docPr id="2" name="Picture 2" descr="cid:image002.png@01D5D764.A9F07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5D764.A9F07F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64D8" w:rsidRPr="001D64D8" w:rsidRDefault="001D64D8" w:rsidP="001D64D8">
      <w:pPr>
        <w:spacing w:after="0" w:line="240" w:lineRule="auto"/>
        <w:rPr>
          <w:rFonts w:ascii="Calibri" w:hAnsi="Calibri" w:cs="Calibri"/>
          <w:color w:val="808080" w:themeColor="background1" w:themeShade="80"/>
        </w:rPr>
      </w:pPr>
      <w:r w:rsidRPr="001D64D8">
        <w:rPr>
          <w:rFonts w:ascii="Calibri" w:hAnsi="Calibri" w:cs="Calibri"/>
          <w:color w:val="808080" w:themeColor="background1" w:themeShade="80"/>
        </w:rPr>
        <w:t>Grey = No further contact is required with OptumRx</w:t>
      </w:r>
    </w:p>
    <w:p w:rsidR="001D64D8" w:rsidRPr="001D64D8" w:rsidRDefault="001D64D8" w:rsidP="001D64D8">
      <w:pPr>
        <w:spacing w:after="0" w:line="240" w:lineRule="auto"/>
        <w:rPr>
          <w:rFonts w:ascii="Calibri" w:hAnsi="Calibri" w:cs="Calibri"/>
          <w:color w:val="FF0000"/>
        </w:rPr>
      </w:pPr>
      <w:r w:rsidRPr="001D64D8">
        <w:rPr>
          <w:rFonts w:ascii="Calibri" w:hAnsi="Calibri" w:cs="Calibri"/>
          <w:color w:val="FF0000"/>
        </w:rPr>
        <w:t>Red = Requires further contact with OptumRx (see below for details)</w:t>
      </w:r>
    </w:p>
    <w:p w:rsidR="001D64D8" w:rsidRDefault="001D64D8"/>
    <w:p w:rsidR="00355D76" w:rsidRPr="009B3DF0" w:rsidRDefault="00355D76" w:rsidP="00355D76">
      <w:pPr>
        <w:pStyle w:val="ListParagraph"/>
        <w:ind w:hanging="360"/>
        <w:rPr>
          <w:rFonts w:ascii="Arial" w:hAnsi="Arial" w:cs="Arial"/>
          <w:color w:val="000000"/>
          <w:sz w:val="20"/>
          <w:szCs w:val="20"/>
        </w:rPr>
      </w:pPr>
      <w:r w:rsidRPr="009B3DF0">
        <w:rPr>
          <w:rFonts w:ascii="Wingdings" w:hAnsi="Wingdings"/>
          <w:color w:val="000000"/>
          <w:sz w:val="20"/>
          <w:szCs w:val="20"/>
        </w:rPr>
        <w:t></w:t>
      </w:r>
      <w:r w:rsidRPr="009B3DF0">
        <w:rPr>
          <w:rFonts w:ascii="Times New Roman" w:hAnsi="Times New Roman" w:cs="Times New Roman"/>
          <w:color w:val="000000"/>
          <w:sz w:val="20"/>
          <w:szCs w:val="20"/>
        </w:rPr>
        <w:t xml:space="preserve">  </w:t>
      </w:r>
      <w:r w:rsidRPr="009B3DF0">
        <w:rPr>
          <w:rFonts w:ascii="Arial" w:hAnsi="Arial" w:cs="Arial"/>
          <w:b/>
          <w:bCs/>
          <w:color w:val="000000"/>
          <w:sz w:val="20"/>
          <w:szCs w:val="20"/>
        </w:rPr>
        <w:t>Any exemption in grey is already auto programmed into our system, no contact with OptumRx</w:t>
      </w:r>
      <w:r w:rsidRPr="009B3DF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B3DF0">
        <w:rPr>
          <w:rFonts w:ascii="Arial" w:hAnsi="Arial" w:cs="Arial"/>
          <w:b/>
          <w:bCs/>
          <w:color w:val="000000"/>
          <w:sz w:val="20"/>
          <w:szCs w:val="20"/>
        </w:rPr>
        <w:t>home delivery pharmacy</w:t>
      </w:r>
      <w:r w:rsidRPr="009B3DF0">
        <w:rPr>
          <w:rFonts w:ascii="Arial" w:hAnsi="Arial" w:cs="Arial"/>
          <w:color w:val="000000"/>
          <w:sz w:val="20"/>
          <w:szCs w:val="20"/>
        </w:rPr>
        <w:t xml:space="preserve"> is necessary for a provider or member that meets one of those criteria</w:t>
      </w:r>
      <w:r w:rsidRPr="009B3DF0">
        <w:rPr>
          <w:rFonts w:ascii="Arial" w:hAnsi="Arial" w:cs="Arial"/>
          <w:color w:val="000000"/>
          <w:sz w:val="20"/>
          <w:szCs w:val="20"/>
        </w:rPr>
        <w:t>.</w:t>
      </w:r>
    </w:p>
    <w:p w:rsidR="00355D76" w:rsidRPr="009B3DF0" w:rsidRDefault="00355D76" w:rsidP="00355D76">
      <w:pPr>
        <w:pStyle w:val="ListParagraph"/>
        <w:ind w:hanging="360"/>
        <w:rPr>
          <w:rFonts w:ascii="Arial" w:hAnsi="Arial" w:cs="Arial"/>
          <w:color w:val="000000"/>
          <w:sz w:val="20"/>
          <w:szCs w:val="20"/>
        </w:rPr>
      </w:pPr>
      <w:r w:rsidRPr="009B3DF0">
        <w:rPr>
          <w:rFonts w:ascii="Wingdings" w:hAnsi="Wingdings"/>
          <w:color w:val="000000"/>
          <w:sz w:val="20"/>
          <w:szCs w:val="20"/>
        </w:rPr>
        <w:t></w:t>
      </w:r>
      <w:r w:rsidRPr="009B3DF0">
        <w:rPr>
          <w:rFonts w:ascii="Times New Roman" w:hAnsi="Times New Roman" w:cs="Times New Roman"/>
          <w:color w:val="000000"/>
          <w:sz w:val="20"/>
          <w:szCs w:val="20"/>
        </w:rPr>
        <w:t xml:space="preserve">  </w:t>
      </w:r>
      <w:r w:rsidRPr="009B3DF0">
        <w:rPr>
          <w:rFonts w:ascii="Arial" w:hAnsi="Arial" w:cs="Arial"/>
          <w:color w:val="000000"/>
          <w:sz w:val="20"/>
          <w:szCs w:val="20"/>
        </w:rPr>
        <w:t xml:space="preserve">Exemptions in </w:t>
      </w:r>
      <w:r w:rsidRPr="009B3DF0">
        <w:rPr>
          <w:rFonts w:ascii="Arial" w:hAnsi="Arial" w:cs="Arial"/>
          <w:color w:val="C00000"/>
          <w:sz w:val="20"/>
          <w:szCs w:val="20"/>
        </w:rPr>
        <w:t>Red</w:t>
      </w:r>
      <w:r w:rsidRPr="009B3DF0">
        <w:rPr>
          <w:rFonts w:ascii="Arial" w:hAnsi="Arial" w:cs="Arial"/>
          <w:color w:val="000000"/>
          <w:sz w:val="20"/>
          <w:szCs w:val="20"/>
        </w:rPr>
        <w:t xml:space="preserve"> do require contact with an OptumRx home delivery pharmacy  representative to log your exemption if you qualify.  You may contact </w:t>
      </w:r>
      <w:hyperlink r:id="rId7" w:history="1">
        <w:r w:rsidRPr="009B3DF0">
          <w:rPr>
            <w:rStyle w:val="Hyperlink"/>
            <w:rFonts w:ascii="Arial" w:hAnsi="Arial" w:cs="Arial"/>
            <w:sz w:val="20"/>
            <w:szCs w:val="20"/>
          </w:rPr>
          <w:t>EPCSquestions@optum.com</w:t>
        </w:r>
      </w:hyperlink>
      <w:r w:rsidRPr="009B3DF0">
        <w:rPr>
          <w:rFonts w:ascii="Arial" w:hAnsi="Arial" w:cs="Arial"/>
          <w:sz w:val="20"/>
          <w:szCs w:val="20"/>
        </w:rPr>
        <w:t xml:space="preserve"> if you are a provider and believe one of these apply to you.</w:t>
      </w:r>
    </w:p>
    <w:p w:rsidR="00355D76" w:rsidRPr="009B3DF0" w:rsidRDefault="00355D76" w:rsidP="00355D76">
      <w:pPr>
        <w:pStyle w:val="ListParagraph"/>
        <w:ind w:hanging="360"/>
        <w:rPr>
          <w:rFonts w:ascii="Arial" w:hAnsi="Arial" w:cs="Arial"/>
          <w:sz w:val="20"/>
          <w:szCs w:val="20"/>
        </w:rPr>
      </w:pPr>
      <w:r w:rsidRPr="009B3DF0">
        <w:rPr>
          <w:rFonts w:ascii="Wingdings" w:hAnsi="Wingdings"/>
          <w:sz w:val="20"/>
          <w:szCs w:val="20"/>
        </w:rPr>
        <w:t></w:t>
      </w:r>
      <w:r w:rsidRPr="009B3DF0">
        <w:rPr>
          <w:rFonts w:ascii="Times New Roman" w:hAnsi="Times New Roman" w:cs="Times New Roman"/>
          <w:sz w:val="20"/>
          <w:szCs w:val="20"/>
        </w:rPr>
        <w:t xml:space="preserve">  </w:t>
      </w:r>
      <w:r w:rsidRPr="009B3DF0">
        <w:rPr>
          <w:rFonts w:ascii="Arial" w:hAnsi="Arial" w:cs="Arial"/>
          <w:color w:val="000000"/>
          <w:sz w:val="20"/>
          <w:szCs w:val="20"/>
        </w:rPr>
        <w:t>If you are in a state that already requires EPCS and have an exemption logged with the state, you may also email</w:t>
      </w:r>
      <w:r w:rsidRPr="009B3DF0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9B3DF0">
          <w:rPr>
            <w:rStyle w:val="Hyperlink"/>
            <w:rFonts w:ascii="Arial" w:hAnsi="Arial" w:cs="Arial"/>
            <w:sz w:val="20"/>
            <w:szCs w:val="20"/>
          </w:rPr>
          <w:t>EPCSquestions@optum.com</w:t>
        </w:r>
      </w:hyperlink>
      <w:r w:rsidRPr="009B3DF0">
        <w:rPr>
          <w:rFonts w:ascii="Arial" w:hAnsi="Arial" w:cs="Arial"/>
          <w:sz w:val="20"/>
          <w:szCs w:val="20"/>
        </w:rPr>
        <w:t xml:space="preserve"> to have your exemption logged at OptumRx home delivery pharmacy.</w:t>
      </w:r>
    </w:p>
    <w:p w:rsidR="00355D76" w:rsidRPr="009B3DF0" w:rsidRDefault="00355D76" w:rsidP="00355D76">
      <w:pPr>
        <w:pStyle w:val="ListParagraph"/>
        <w:ind w:hanging="360"/>
        <w:rPr>
          <w:rFonts w:ascii="Arial" w:hAnsi="Arial" w:cs="Arial"/>
          <w:sz w:val="20"/>
          <w:szCs w:val="20"/>
        </w:rPr>
      </w:pPr>
      <w:r w:rsidRPr="009B3DF0">
        <w:rPr>
          <w:rFonts w:ascii="Wingdings" w:hAnsi="Wingdings"/>
          <w:sz w:val="20"/>
          <w:szCs w:val="20"/>
        </w:rPr>
        <w:t></w:t>
      </w:r>
      <w:r w:rsidRPr="009B3DF0">
        <w:rPr>
          <w:rFonts w:ascii="Times New Roman" w:hAnsi="Times New Roman" w:cs="Times New Roman"/>
          <w:sz w:val="20"/>
          <w:szCs w:val="20"/>
        </w:rPr>
        <w:t xml:space="preserve">  </w:t>
      </w:r>
      <w:r w:rsidRPr="009B3DF0">
        <w:rPr>
          <w:rFonts w:ascii="Arial" w:hAnsi="Arial" w:cs="Arial"/>
          <w:sz w:val="20"/>
          <w:szCs w:val="20"/>
        </w:rPr>
        <w:t>Members may call the number on the back of their insurance card to ensure an exemption is logged if they have a hardship to use retail pharmacy.  Impacted members have received communications regarding this change.</w:t>
      </w:r>
    </w:p>
    <w:p w:rsidR="00355D76" w:rsidRDefault="00355D76"/>
    <w:sectPr w:rsidR="00355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D8"/>
    <w:rsid w:val="000F391F"/>
    <w:rsid w:val="001D64D8"/>
    <w:rsid w:val="00221D66"/>
    <w:rsid w:val="00355D76"/>
    <w:rsid w:val="006F5B6F"/>
    <w:rsid w:val="009B3DF0"/>
    <w:rsid w:val="00BC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5D76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55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5D76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55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CSquestions@optu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PCSquestions@optu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5D764.A9F07FF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Oharra, Mary</dc:creator>
  <cp:lastModifiedBy>Oharra, Mary</cp:lastModifiedBy>
  <cp:revision>4</cp:revision>
  <dcterms:created xsi:type="dcterms:W3CDTF">2020-01-30T16:32:00Z</dcterms:created>
  <dcterms:modified xsi:type="dcterms:W3CDTF">2020-01-30T20:01:00Z</dcterms:modified>
</cp:coreProperties>
</file>